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8" w:rsidRDefault="00536738" w:rsidP="00CF18E5">
      <w:pPr>
        <w:pStyle w:val="Zkladntext2"/>
        <w:rPr>
          <w:rFonts w:ascii="Times New Roman" w:hAnsi="Times New Roman" w:cs="Times New Roman"/>
          <w:sz w:val="22"/>
          <w:szCs w:val="22"/>
          <w:lang w:val="cs-CZ"/>
        </w:rPr>
      </w:pPr>
    </w:p>
    <w:p w:rsidR="000F4E78" w:rsidRDefault="000F4E78" w:rsidP="00CF18E5">
      <w:pPr>
        <w:pStyle w:val="Zkladntext2"/>
        <w:rPr>
          <w:rFonts w:ascii="Times New Roman" w:hAnsi="Times New Roman" w:cs="Times New Roman"/>
          <w:sz w:val="22"/>
          <w:szCs w:val="22"/>
          <w:lang w:val="cs-CZ"/>
        </w:rPr>
      </w:pPr>
    </w:p>
    <w:p w:rsidR="000F4E78" w:rsidRDefault="000F4E78" w:rsidP="00CF18E5">
      <w:pPr>
        <w:pStyle w:val="Zkladntext2"/>
        <w:rPr>
          <w:rFonts w:ascii="Times New Roman" w:hAnsi="Times New Roman" w:cs="Times New Roman"/>
          <w:sz w:val="22"/>
          <w:szCs w:val="22"/>
          <w:lang w:val="cs-CZ"/>
        </w:rPr>
      </w:pPr>
    </w:p>
    <w:p w:rsidR="00CF18E5" w:rsidRPr="00133669" w:rsidRDefault="00133669" w:rsidP="00CF18E5">
      <w:pPr>
        <w:pStyle w:val="Zkladntext2"/>
        <w:rPr>
          <w:rFonts w:ascii="Times New Roman" w:hAnsi="Times New Roman" w:cs="Times New Roman"/>
          <w:sz w:val="22"/>
          <w:szCs w:val="22"/>
          <w:lang w:val="cs-CZ"/>
        </w:rPr>
      </w:pPr>
      <w:r w:rsidRPr="00133669">
        <w:rPr>
          <w:rFonts w:ascii="Times New Roman" w:hAnsi="Times New Roman" w:cs="Times New Roman"/>
          <w:sz w:val="22"/>
          <w:szCs w:val="22"/>
          <w:lang w:val="cs-CZ"/>
        </w:rPr>
        <w:t>VELKÁ CENA BIENÁLE BRNO 2018 – CENA MINISTRA KULTURY ČESKÉ REPUBLIKY</w:t>
      </w:r>
    </w:p>
    <w:p w:rsidR="00133669" w:rsidRPr="00133669" w:rsidRDefault="00133669" w:rsidP="00CF18E5">
      <w:pPr>
        <w:pStyle w:val="Zkladntext2"/>
        <w:rPr>
          <w:rFonts w:ascii="Times New Roman" w:hAnsi="Times New Roman" w:cs="Times New Roman"/>
          <w:sz w:val="22"/>
          <w:szCs w:val="22"/>
          <w:lang w:val="cs-CZ"/>
        </w:rPr>
      </w:pPr>
    </w:p>
    <w:p w:rsidR="00133669" w:rsidRDefault="00CF18E5" w:rsidP="00240D88">
      <w:pPr>
        <w:pStyle w:val="Zkladntext2"/>
        <w:rPr>
          <w:rStyle w:val="contributor"/>
          <w:rFonts w:ascii="Times New Roman" w:hAnsi="Times New Roman" w:cs="Times New Roman"/>
          <w:b w:val="0"/>
          <w:sz w:val="22"/>
          <w:szCs w:val="22"/>
          <w:lang w:val="cs-CZ"/>
        </w:rPr>
      </w:pPr>
      <w:proofErr w:type="spellStart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>OK-RM:Oliver</w:t>
      </w:r>
      <w:proofErr w:type="spellEnd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>Knight</w:t>
      </w:r>
      <w:proofErr w:type="spellEnd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 xml:space="preserve"> &amp; </w:t>
      </w:r>
      <w:proofErr w:type="spellStart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>Rory</w:t>
      </w:r>
      <w:proofErr w:type="spellEnd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>McGrath</w:t>
      </w:r>
      <w:proofErr w:type="spellEnd"/>
      <w:r w:rsidRPr="00133669">
        <w:rPr>
          <w:rStyle w:val="contributor"/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133669">
        <w:rPr>
          <w:rStyle w:val="contributor"/>
          <w:rFonts w:ascii="Times New Roman" w:hAnsi="Times New Roman" w:cs="Times New Roman"/>
          <w:b w:val="0"/>
          <w:sz w:val="22"/>
          <w:szCs w:val="22"/>
          <w:lang w:val="cs-CZ"/>
        </w:rPr>
        <w:t xml:space="preserve">Velká Británie </w:t>
      </w:r>
    </w:p>
    <w:p w:rsidR="00240D88" w:rsidRPr="00240D88" w:rsidRDefault="00240D88" w:rsidP="00240D88">
      <w:pPr>
        <w:pStyle w:val="Zkladntext2"/>
        <w:rPr>
          <w:rStyle w:val="contributor"/>
          <w:rFonts w:ascii="Times New Roman" w:eastAsia="Arial Narrow" w:hAnsi="Times New Roman" w:cs="Times New Roman"/>
          <w:sz w:val="22"/>
          <w:szCs w:val="22"/>
          <w:lang w:val="cs-CZ"/>
        </w:rPr>
      </w:pPr>
    </w:p>
    <w:p w:rsidR="00240D88" w:rsidRDefault="00240D88" w:rsidP="00240D8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hAnsi="Times New Roman"/>
          <w:szCs w:val="22"/>
        </w:rPr>
      </w:pPr>
      <w:proofErr w:type="spellStart"/>
      <w:r w:rsidRPr="00240D88">
        <w:rPr>
          <w:rStyle w:val="contributor"/>
          <w:rFonts w:ascii="Times New Roman" w:hAnsi="Times New Roman"/>
          <w:szCs w:val="22"/>
        </w:rPr>
        <w:t>Projekty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předložené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studiem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OK-RM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jsou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mistrně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pojaté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a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jednoduše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provedené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.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Ukazují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sílu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publikace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v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případě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když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není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navržena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jen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jako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řada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stránek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za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sebou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ale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jako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hmotný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objekt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. Real Review je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časopis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který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má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původ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ve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světě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architektury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a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designéři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studia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jej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příhodně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využili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r w:rsidR="004932CA">
        <w:rPr>
          <w:rStyle w:val="contributor"/>
          <w:rFonts w:ascii="Times New Roman" w:hAnsi="Times New Roman"/>
          <w:szCs w:val="22"/>
        </w:rPr>
        <w:br/>
      </w:r>
      <w:r w:rsidRPr="00240D88">
        <w:rPr>
          <w:rStyle w:val="contributor"/>
          <w:rFonts w:ascii="Times New Roman" w:hAnsi="Times New Roman"/>
          <w:szCs w:val="22"/>
        </w:rPr>
        <w:t xml:space="preserve">k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přehodnocení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základní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struktury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časopisu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.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Přidali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vertikální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přehyb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na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každé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dvoustránce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tak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vznikají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čtyři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panely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což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přináší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zcela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nový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čtenářský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zážitek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a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čtenář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i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designér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dostávají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nové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možnosti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jak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s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časopisem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szCs w:val="22"/>
        </w:rPr>
        <w:t>zacházet</w:t>
      </w:r>
      <w:proofErr w:type="spellEnd"/>
      <w:r w:rsidRPr="00240D88">
        <w:rPr>
          <w:rStyle w:val="contributor"/>
          <w:rFonts w:ascii="Times New Roman" w:hAnsi="Times New Roman"/>
          <w:szCs w:val="22"/>
        </w:rPr>
        <w:t>.</w:t>
      </w:r>
    </w:p>
    <w:p w:rsidR="00CF18E5" w:rsidRP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eastAsia="Arial Narrow" w:hAnsi="Times New Roman"/>
          <w:szCs w:val="22"/>
        </w:rPr>
      </w:pPr>
      <w:r w:rsidRPr="00133669">
        <w:rPr>
          <w:rStyle w:val="contributor"/>
          <w:rFonts w:ascii="Times New Roman" w:hAnsi="Times New Roman"/>
          <w:b/>
          <w:szCs w:val="22"/>
        </w:rPr>
        <w:t>CENA PRIMÁTORA MĚSTA BRNA</w:t>
      </w:r>
      <w:r w:rsidRPr="00133669">
        <w:rPr>
          <w:rStyle w:val="contributor"/>
          <w:rFonts w:ascii="Times New Roman" w:hAnsi="Times New Roman"/>
          <w:szCs w:val="22"/>
        </w:rPr>
        <w:t xml:space="preserve"> </w:t>
      </w:r>
    </w:p>
    <w:p w:rsidR="00CF18E5" w:rsidRPr="00133669" w:rsidRDefault="00CF18E5" w:rsidP="00CF18E5">
      <w:pPr>
        <w:rPr>
          <w:rFonts w:ascii="Times New Roman" w:hAnsi="Times New Roman" w:cs="Times New Roman"/>
          <w:lang w:val="de-DE"/>
        </w:rPr>
      </w:pPr>
      <w:r w:rsidRPr="00133669">
        <w:rPr>
          <w:rStyle w:val="contributor"/>
          <w:rFonts w:ascii="Times New Roman" w:hAnsi="Times New Roman" w:cs="Times New Roman"/>
          <w:b/>
        </w:rPr>
        <w:t>Florian Lamm</w:t>
      </w:r>
      <w:r w:rsidRPr="00133669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133669">
        <w:rPr>
          <w:rStyle w:val="contributor"/>
          <w:rFonts w:ascii="Times New Roman" w:hAnsi="Times New Roman" w:cs="Times New Roman"/>
        </w:rPr>
        <w:t>Německo</w:t>
      </w:r>
      <w:proofErr w:type="spellEnd"/>
      <w:r w:rsidRPr="00133669">
        <w:rPr>
          <w:rStyle w:val="contributor"/>
          <w:rFonts w:ascii="Times New Roman" w:hAnsi="Times New Roman" w:cs="Times New Roman"/>
        </w:rPr>
        <w:t xml:space="preserve"> </w:t>
      </w:r>
    </w:p>
    <w:p w:rsidR="00240D88" w:rsidRPr="00240D88" w:rsidRDefault="00240D88" w:rsidP="00240D88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hAnsi="Times New Roman"/>
          <w:bCs/>
          <w:szCs w:val="22"/>
        </w:rPr>
      </w:pP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Kdo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se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bojí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modré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červ</w:t>
      </w:r>
      <w:r w:rsidR="00EC1037">
        <w:rPr>
          <w:rStyle w:val="contributor"/>
          <w:rFonts w:ascii="Times New Roman" w:hAnsi="Times New Roman"/>
          <w:bCs/>
          <w:szCs w:val="22"/>
        </w:rPr>
        <w:t>ené</w:t>
      </w:r>
      <w:proofErr w:type="spellEnd"/>
      <w:r w:rsidR="00EC1037">
        <w:rPr>
          <w:rStyle w:val="contributor"/>
          <w:rFonts w:ascii="Times New Roman" w:hAnsi="Times New Roman"/>
          <w:bCs/>
          <w:szCs w:val="22"/>
        </w:rPr>
        <w:t xml:space="preserve"> a </w:t>
      </w:r>
      <w:proofErr w:type="spellStart"/>
      <w:r w:rsidR="00EC1037">
        <w:rPr>
          <w:rStyle w:val="contributor"/>
          <w:rFonts w:ascii="Times New Roman" w:hAnsi="Times New Roman"/>
          <w:bCs/>
          <w:szCs w:val="22"/>
        </w:rPr>
        <w:t>zelené</w:t>
      </w:r>
      <w:proofErr w:type="spellEnd"/>
      <w:r w:rsidR="00EC1037">
        <w:rPr>
          <w:rStyle w:val="contributor"/>
          <w:rFonts w:ascii="Times New Roman" w:hAnsi="Times New Roman"/>
          <w:bCs/>
          <w:szCs w:val="22"/>
        </w:rPr>
        <w:t xml:space="preserve">? </w:t>
      </w:r>
      <w:bookmarkStart w:id="0" w:name="_GoBack"/>
      <w:bookmarkEnd w:id="0"/>
      <w:proofErr w:type="spellStart"/>
      <w:r w:rsidR="004932CA">
        <w:rPr>
          <w:rStyle w:val="contributor"/>
          <w:rFonts w:ascii="Times New Roman" w:hAnsi="Times New Roman"/>
          <w:bCs/>
          <w:szCs w:val="22"/>
        </w:rPr>
        <w:t>Práce</w:t>
      </w:r>
      <w:proofErr w:type="spellEnd"/>
      <w:r w:rsidR="004932CA">
        <w:rPr>
          <w:rStyle w:val="contributor"/>
          <w:rFonts w:ascii="Times New Roman" w:hAnsi="Times New Roman"/>
          <w:bCs/>
          <w:szCs w:val="22"/>
        </w:rPr>
        <w:t xml:space="preserve"> 1990–2017</w:t>
      </w:r>
      <w:r w:rsidRPr="00240D88">
        <w:rPr>
          <w:rStyle w:val="contributor"/>
          <w:rFonts w:ascii="Times New Roman" w:hAnsi="Times New Roman"/>
          <w:bCs/>
          <w:szCs w:val="22"/>
        </w:rPr>
        <w:t xml:space="preserve">.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Zmíněná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publikace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je k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dispozici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ve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třech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variantá</w:t>
      </w:r>
      <w:r w:rsidR="004932CA">
        <w:rPr>
          <w:rStyle w:val="contributor"/>
          <w:rFonts w:ascii="Times New Roman" w:hAnsi="Times New Roman"/>
          <w:bCs/>
          <w:szCs w:val="22"/>
        </w:rPr>
        <w:t>ch</w:t>
      </w:r>
      <w:proofErr w:type="spellEnd"/>
      <w:r w:rsidR="004932CA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="004932CA">
        <w:rPr>
          <w:rStyle w:val="contributor"/>
          <w:rFonts w:ascii="Times New Roman" w:hAnsi="Times New Roman"/>
          <w:bCs/>
          <w:szCs w:val="22"/>
        </w:rPr>
        <w:t>obalu</w:t>
      </w:r>
      <w:proofErr w:type="spellEnd"/>
      <w:r w:rsidR="004932CA">
        <w:rPr>
          <w:rStyle w:val="contributor"/>
          <w:rFonts w:ascii="Times New Roman" w:hAnsi="Times New Roman"/>
          <w:bCs/>
          <w:szCs w:val="22"/>
        </w:rPr>
        <w:t xml:space="preserve">, </w:t>
      </w:r>
      <w:proofErr w:type="spellStart"/>
      <w:r w:rsidR="004932CA">
        <w:rPr>
          <w:rStyle w:val="contributor"/>
          <w:rFonts w:ascii="Times New Roman" w:hAnsi="Times New Roman"/>
          <w:bCs/>
          <w:szCs w:val="22"/>
        </w:rPr>
        <w:t>které</w:t>
      </w:r>
      <w:proofErr w:type="spellEnd"/>
      <w:r w:rsidR="004932CA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="004932CA">
        <w:rPr>
          <w:rStyle w:val="contributor"/>
          <w:rFonts w:ascii="Times New Roman" w:hAnsi="Times New Roman"/>
          <w:bCs/>
          <w:szCs w:val="22"/>
        </w:rPr>
        <w:t>představují</w:t>
      </w:r>
      <w:proofErr w:type="spellEnd"/>
      <w:r w:rsidR="004932CA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="004932CA">
        <w:rPr>
          <w:rStyle w:val="contributor"/>
          <w:rFonts w:ascii="Times New Roman" w:hAnsi="Times New Roman"/>
          <w:bCs/>
          <w:szCs w:val="22"/>
        </w:rPr>
        <w:t>tři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barvy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RGB,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odkazující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na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její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titul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.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Vnitřek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je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spíše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jednoduchý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ale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ne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chudý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, s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dokonale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vypracovanou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hierarchií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mezi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individuálními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texty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a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oddíly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. </w:t>
      </w:r>
      <w:r>
        <w:rPr>
          <w:rStyle w:val="contributor"/>
          <w:rFonts w:ascii="Times New Roman" w:hAnsi="Times New Roman"/>
          <w:bCs/>
          <w:szCs w:val="22"/>
        </w:rPr>
        <w:br/>
      </w:r>
      <w:r w:rsidRPr="00240D88">
        <w:rPr>
          <w:rStyle w:val="contributor"/>
          <w:rFonts w:ascii="Times New Roman" w:hAnsi="Times New Roman"/>
          <w:bCs/>
          <w:szCs w:val="22"/>
        </w:rPr>
        <w:t xml:space="preserve">V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knize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vidíme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také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užití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naddimenzované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typografie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nevypadá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to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ale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banálně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,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každý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prvek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souzní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r>
        <w:rPr>
          <w:rStyle w:val="contributor"/>
          <w:rFonts w:ascii="Times New Roman" w:hAnsi="Times New Roman"/>
          <w:bCs/>
          <w:szCs w:val="22"/>
        </w:rPr>
        <w:br/>
      </w:r>
      <w:r w:rsidRPr="00240D88">
        <w:rPr>
          <w:rStyle w:val="contributor"/>
          <w:rFonts w:ascii="Times New Roman" w:hAnsi="Times New Roman"/>
          <w:bCs/>
          <w:szCs w:val="22"/>
        </w:rPr>
        <w:t xml:space="preserve">s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celkovým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dojmem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a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má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svůj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240D88">
        <w:rPr>
          <w:rStyle w:val="contributor"/>
          <w:rFonts w:ascii="Times New Roman" w:hAnsi="Times New Roman"/>
          <w:bCs/>
          <w:szCs w:val="22"/>
        </w:rPr>
        <w:t>důvod</w:t>
      </w:r>
      <w:proofErr w:type="spellEnd"/>
      <w:r w:rsidRPr="00240D88">
        <w:rPr>
          <w:rStyle w:val="contributor"/>
          <w:rFonts w:ascii="Times New Roman" w:hAnsi="Times New Roman"/>
          <w:bCs/>
          <w:szCs w:val="22"/>
        </w:rPr>
        <w:t xml:space="preserve">. </w:t>
      </w:r>
    </w:p>
    <w:p w:rsidR="00CF18E5" w:rsidRP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eastAsia="Arial Narrow" w:hAnsi="Times New Roman"/>
          <w:szCs w:val="22"/>
        </w:rPr>
      </w:pPr>
      <w:r w:rsidRPr="00133669">
        <w:rPr>
          <w:rStyle w:val="contributor"/>
          <w:rFonts w:ascii="Times New Roman" w:hAnsi="Times New Roman"/>
          <w:b/>
          <w:bCs/>
          <w:szCs w:val="22"/>
        </w:rPr>
        <w:t xml:space="preserve">CENA ČESKÝCH CENTER </w:t>
      </w:r>
    </w:p>
    <w:p w:rsidR="00CF18E5" w:rsidRDefault="00CF18E5" w:rsidP="00536738">
      <w:pPr>
        <w:rPr>
          <w:rStyle w:val="contributor"/>
          <w:rFonts w:ascii="Times New Roman" w:hAnsi="Times New Roman" w:cs="Times New Roman"/>
        </w:rPr>
      </w:pPr>
      <w:r w:rsidRPr="00133669">
        <w:rPr>
          <w:rStyle w:val="contributor"/>
          <w:rFonts w:ascii="Times New Roman" w:hAnsi="Times New Roman" w:cs="Times New Roman"/>
          <w:b/>
        </w:rPr>
        <w:t xml:space="preserve">Petra </w:t>
      </w:r>
      <w:proofErr w:type="spellStart"/>
      <w:r w:rsidRPr="00133669">
        <w:rPr>
          <w:rStyle w:val="contributor"/>
          <w:rFonts w:ascii="Times New Roman" w:hAnsi="Times New Roman" w:cs="Times New Roman"/>
          <w:b/>
        </w:rPr>
        <w:t>Dočekalová</w:t>
      </w:r>
      <w:proofErr w:type="spellEnd"/>
      <w:r w:rsidRPr="00133669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133669">
        <w:rPr>
          <w:rStyle w:val="contributor"/>
          <w:rFonts w:ascii="Times New Roman" w:hAnsi="Times New Roman" w:cs="Times New Roman"/>
        </w:rPr>
        <w:t>Česká</w:t>
      </w:r>
      <w:proofErr w:type="spellEnd"/>
      <w:r w:rsidRPr="00133669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133669">
        <w:rPr>
          <w:rStyle w:val="contributor"/>
          <w:rFonts w:ascii="Times New Roman" w:hAnsi="Times New Roman" w:cs="Times New Roman"/>
        </w:rPr>
        <w:t>republika</w:t>
      </w:r>
      <w:proofErr w:type="spellEnd"/>
      <w:r w:rsidRPr="00133669">
        <w:rPr>
          <w:rStyle w:val="contributor"/>
          <w:rFonts w:ascii="Times New Roman" w:hAnsi="Times New Roman" w:cs="Times New Roman"/>
        </w:rPr>
        <w:t xml:space="preserve"> </w:t>
      </w:r>
    </w:p>
    <w:p w:rsidR="00651020" w:rsidRPr="00240D88" w:rsidRDefault="00651020" w:rsidP="00240D88">
      <w:pPr>
        <w:rPr>
          <w:rStyle w:val="contributor"/>
          <w:rFonts w:ascii="Times New Roman" w:eastAsia="Arial Narrow" w:hAnsi="Times New Roman" w:cs="Times New Roman"/>
        </w:rPr>
      </w:pPr>
      <w:r w:rsidRPr="00651020">
        <w:rPr>
          <w:rStyle w:val="contributor"/>
          <w:rFonts w:ascii="Times New Roman" w:hAnsi="Times New Roman" w:cs="Times New Roman"/>
        </w:rPr>
        <w:t xml:space="preserve">Petra </w:t>
      </w:r>
      <w:proofErr w:type="spellStart"/>
      <w:r w:rsidRPr="00651020">
        <w:rPr>
          <w:rStyle w:val="contributor"/>
          <w:rFonts w:ascii="Times New Roman" w:hAnsi="Times New Roman" w:cs="Times New Roman"/>
        </w:rPr>
        <w:t>Dočekalová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 je </w:t>
      </w:r>
      <w:proofErr w:type="spellStart"/>
      <w:r w:rsidRPr="00651020">
        <w:rPr>
          <w:rStyle w:val="contributor"/>
          <w:rFonts w:ascii="Times New Roman" w:hAnsi="Times New Roman" w:cs="Times New Roman"/>
        </w:rPr>
        <w:t>činorodou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písmomalířkou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651020">
        <w:rPr>
          <w:rStyle w:val="contributor"/>
          <w:rFonts w:ascii="Times New Roman" w:hAnsi="Times New Roman" w:cs="Times New Roman"/>
        </w:rPr>
        <w:t>vytváří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a </w:t>
      </w:r>
      <w:proofErr w:type="spellStart"/>
      <w:r w:rsidRPr="00651020">
        <w:rPr>
          <w:rStyle w:val="contributor"/>
          <w:rFonts w:ascii="Times New Roman" w:hAnsi="Times New Roman" w:cs="Times New Roman"/>
        </w:rPr>
        <w:t>nabízí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psací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předlohy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popularizuje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téma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písma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v </w:t>
      </w:r>
      <w:proofErr w:type="spellStart"/>
      <w:r w:rsidRPr="00651020">
        <w:rPr>
          <w:rStyle w:val="contributor"/>
          <w:rFonts w:ascii="Times New Roman" w:hAnsi="Times New Roman" w:cs="Times New Roman"/>
        </w:rPr>
        <w:t>ulicích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prostřednictvím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workshopů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přednáškové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a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pedagogické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činnosti</w:t>
      </w:r>
      <w:proofErr w:type="spellEnd"/>
      <w:r w:rsidR="000F4E78">
        <w:rPr>
          <w:rStyle w:val="contributor"/>
          <w:rFonts w:ascii="Times New Roman" w:hAnsi="Times New Roman" w:cs="Times New Roman"/>
        </w:rPr>
        <w:t>,</w:t>
      </w:r>
      <w:r w:rsidRPr="00651020">
        <w:rPr>
          <w:rStyle w:val="contributor"/>
          <w:rFonts w:ascii="Times New Roman" w:hAnsi="Times New Roman" w:cs="Times New Roman"/>
        </w:rPr>
        <w:t xml:space="preserve"> se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pokouší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písmomalířské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řemeslo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oživit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tak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, </w:t>
      </w:r>
      <w:proofErr w:type="spellStart"/>
      <w:r w:rsidRPr="00651020">
        <w:rPr>
          <w:rStyle w:val="contributor"/>
          <w:rFonts w:ascii="Times New Roman" w:hAnsi="Times New Roman" w:cs="Times New Roman"/>
        </w:rPr>
        <w:t>aby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se </w:t>
      </w:r>
      <w:proofErr w:type="spellStart"/>
      <w:r w:rsidRPr="00651020">
        <w:rPr>
          <w:rStyle w:val="contributor"/>
          <w:rFonts w:ascii="Times New Roman" w:hAnsi="Times New Roman" w:cs="Times New Roman"/>
        </w:rPr>
        <w:t>nadechlo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novým</w:t>
      </w:r>
      <w:proofErr w:type="spellEnd"/>
      <w:r w:rsidRPr="00651020">
        <w:rPr>
          <w:rStyle w:val="contributor"/>
          <w:rFonts w:ascii="Times New Roman" w:hAnsi="Times New Roman" w:cs="Times New Roman"/>
        </w:rPr>
        <w:t xml:space="preserve"> </w:t>
      </w:r>
      <w:proofErr w:type="spellStart"/>
      <w:r w:rsidRPr="00651020">
        <w:rPr>
          <w:rStyle w:val="contributor"/>
          <w:rFonts w:ascii="Times New Roman" w:hAnsi="Times New Roman" w:cs="Times New Roman"/>
        </w:rPr>
        <w:t>životem</w:t>
      </w:r>
      <w:proofErr w:type="spellEnd"/>
      <w:r w:rsidRPr="00651020">
        <w:rPr>
          <w:rStyle w:val="contributor"/>
          <w:rFonts w:ascii="Times New Roman" w:hAnsi="Times New Roman" w:cs="Times New Roman"/>
        </w:rPr>
        <w:t>.</w:t>
      </w:r>
    </w:p>
    <w:p w:rsidR="00CF18E5" w:rsidRP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eastAsia="Arial Narrow" w:hAnsi="Times New Roman"/>
          <w:szCs w:val="22"/>
        </w:rPr>
      </w:pPr>
      <w:r w:rsidRPr="00133669">
        <w:rPr>
          <w:rStyle w:val="contributor"/>
          <w:rFonts w:ascii="Times New Roman" w:hAnsi="Times New Roman"/>
          <w:b/>
          <w:bCs/>
          <w:szCs w:val="22"/>
        </w:rPr>
        <w:t>CENA MEZINÁRODNÍ VÝBĚROVÉ POROTY</w:t>
      </w:r>
      <w:r w:rsidRPr="00133669">
        <w:rPr>
          <w:rStyle w:val="contributor"/>
          <w:rFonts w:ascii="Times New Roman" w:hAnsi="Times New Roman"/>
          <w:szCs w:val="22"/>
        </w:rPr>
        <w:t xml:space="preserve"> </w:t>
      </w:r>
    </w:p>
    <w:p w:rsidR="004932CA" w:rsidRPr="004932CA" w:rsidRDefault="004932CA" w:rsidP="0049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Jakob </w:t>
      </w:r>
      <w:proofErr w:type="spellStart"/>
      <w:r>
        <w:rPr>
          <w:rFonts w:ascii="Times New Roman" w:hAnsi="Times New Roman" w:cs="Times New Roman"/>
          <w:b/>
        </w:rPr>
        <w:t>Kirch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Spector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Bureau</w:t>
      </w:r>
      <w:proofErr w:type="spellEnd"/>
      <w:r>
        <w:rPr>
          <w:rFonts w:ascii="Times New Roman" w:hAnsi="Times New Roman" w:cs="Times New Roman"/>
          <w:b/>
        </w:rPr>
        <w:t xml:space="preserve"> (Markus </w:t>
      </w:r>
      <w:proofErr w:type="spellStart"/>
      <w:r>
        <w:rPr>
          <w:rFonts w:ascii="Times New Roman" w:hAnsi="Times New Roman" w:cs="Times New Roman"/>
          <w:b/>
        </w:rPr>
        <w:t>Dreßen</w:t>
      </w:r>
      <w:proofErr w:type="spellEnd"/>
      <w:r>
        <w:rPr>
          <w:rFonts w:ascii="Times New Roman" w:hAnsi="Times New Roman" w:cs="Times New Roman"/>
          <w:b/>
        </w:rPr>
        <w:t xml:space="preserve">, Jan Wenzel, </w:t>
      </w:r>
      <w:proofErr w:type="spellStart"/>
      <w:r>
        <w:rPr>
          <w:rFonts w:ascii="Times New Roman" w:hAnsi="Times New Roman" w:cs="Times New Roman"/>
          <w:b/>
        </w:rPr>
        <w:t>Katharina</w:t>
      </w:r>
      <w:proofErr w:type="spellEnd"/>
      <w:r>
        <w:rPr>
          <w:rFonts w:ascii="Times New Roman" w:hAnsi="Times New Roman" w:cs="Times New Roman"/>
          <w:b/>
        </w:rPr>
        <w:t xml:space="preserve"> K</w:t>
      </w:r>
      <w:r w:rsidRPr="004932CA">
        <w:rPr>
          <w:rFonts w:ascii="Times New Roman" w:hAnsi="Times New Roman" w:cs="Times New Roman"/>
          <w:b/>
        </w:rPr>
        <w:t>öhler)</w:t>
      </w:r>
    </w:p>
    <w:p w:rsidR="00240D88" w:rsidRPr="001C464C" w:rsidRDefault="00651020" w:rsidP="001C464C">
      <w:pPr>
        <w:rPr>
          <w:rStyle w:val="contributor"/>
          <w:rFonts w:ascii="Times New Roman" w:hAnsi="Times New Roman" w:cs="Times New Roman"/>
        </w:rPr>
      </w:pPr>
      <w:proofErr w:type="spellStart"/>
      <w:r w:rsidRPr="00651020">
        <w:rPr>
          <w:rFonts w:ascii="Times New Roman" w:hAnsi="Times New Roman" w:cs="Times New Roman"/>
          <w:lang w:val="de-DE"/>
        </w:rPr>
        <w:t>Spector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Bureau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tvoří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okruh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designérů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autorů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textů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umělců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fotografů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651020">
        <w:rPr>
          <w:rFonts w:ascii="Times New Roman" w:hAnsi="Times New Roman" w:cs="Times New Roman"/>
          <w:lang w:val="de-DE"/>
        </w:rPr>
        <w:t>programátorů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který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651020">
        <w:rPr>
          <w:rFonts w:ascii="Times New Roman" w:hAnsi="Times New Roman" w:cs="Times New Roman"/>
          <w:lang w:val="de-DE"/>
        </w:rPr>
        <w:t>vytvořil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kolem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vydavatelství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Spector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Books v </w:t>
      </w:r>
      <w:proofErr w:type="spellStart"/>
      <w:r w:rsidRPr="00651020">
        <w:rPr>
          <w:rFonts w:ascii="Times New Roman" w:hAnsi="Times New Roman" w:cs="Times New Roman"/>
          <w:lang w:val="de-DE"/>
        </w:rPr>
        <w:t>Lipsku</w:t>
      </w:r>
      <w:proofErr w:type="spellEnd"/>
      <w:r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651020">
        <w:rPr>
          <w:rFonts w:ascii="Times New Roman" w:hAnsi="Times New Roman" w:cs="Times New Roman"/>
          <w:lang w:val="de-DE"/>
        </w:rPr>
        <w:t>Hravý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design </w:t>
      </w:r>
      <w:proofErr w:type="spellStart"/>
      <w:r w:rsidRPr="00651020">
        <w:rPr>
          <w:rFonts w:ascii="Times New Roman" w:hAnsi="Times New Roman" w:cs="Times New Roman"/>
          <w:lang w:val="de-DE"/>
        </w:rPr>
        <w:t>vychází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651020">
        <w:rPr>
          <w:rFonts w:ascii="Times New Roman" w:hAnsi="Times New Roman" w:cs="Times New Roman"/>
          <w:lang w:val="de-DE"/>
        </w:rPr>
        <w:t>myšlenky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že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lidé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mají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protichůdné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tužby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651020">
        <w:rPr>
          <w:rFonts w:ascii="Times New Roman" w:hAnsi="Times New Roman" w:cs="Times New Roman"/>
          <w:lang w:val="de-DE"/>
        </w:rPr>
        <w:t>zatímco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někteří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baží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po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změně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a </w:t>
      </w:r>
      <w:proofErr w:type="spellStart"/>
      <w:r w:rsidRPr="00651020">
        <w:rPr>
          <w:rFonts w:ascii="Times New Roman" w:hAnsi="Times New Roman" w:cs="Times New Roman"/>
          <w:lang w:val="de-DE"/>
        </w:rPr>
        <w:t>intenzivních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prožitcích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651020">
        <w:rPr>
          <w:rFonts w:ascii="Times New Roman" w:hAnsi="Times New Roman" w:cs="Times New Roman"/>
          <w:lang w:val="de-DE"/>
        </w:rPr>
        <w:t>jiní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vyhledávají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1020">
        <w:rPr>
          <w:rFonts w:ascii="Times New Roman" w:hAnsi="Times New Roman" w:cs="Times New Roman"/>
          <w:lang w:val="de-DE"/>
        </w:rPr>
        <w:t>stabilitu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 </w:t>
      </w:r>
      <w:r w:rsidR="004932CA">
        <w:rPr>
          <w:rFonts w:ascii="Times New Roman" w:hAnsi="Times New Roman" w:cs="Times New Roman"/>
          <w:lang w:val="de-DE"/>
        </w:rPr>
        <w:br/>
      </w:r>
      <w:r w:rsidRPr="00651020">
        <w:rPr>
          <w:rFonts w:ascii="Times New Roman" w:hAnsi="Times New Roman" w:cs="Times New Roman"/>
          <w:lang w:val="de-DE"/>
        </w:rPr>
        <w:t xml:space="preserve">a </w:t>
      </w:r>
      <w:proofErr w:type="spellStart"/>
      <w:r w:rsidRPr="00651020">
        <w:rPr>
          <w:rFonts w:ascii="Times New Roman" w:hAnsi="Times New Roman" w:cs="Times New Roman"/>
          <w:lang w:val="de-DE"/>
        </w:rPr>
        <w:t>bezpečí</w:t>
      </w:r>
      <w:proofErr w:type="spellEnd"/>
      <w:r w:rsidRPr="00651020">
        <w:rPr>
          <w:rFonts w:ascii="Times New Roman" w:hAnsi="Times New Roman" w:cs="Times New Roman"/>
          <w:lang w:val="de-DE"/>
        </w:rPr>
        <w:t xml:space="preserve">. </w:t>
      </w:r>
    </w:p>
    <w:p w:rsidR="000F4E78" w:rsidRDefault="000F4E78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hAnsi="Times New Roman"/>
          <w:b/>
          <w:bCs/>
          <w:szCs w:val="22"/>
        </w:rPr>
      </w:pPr>
    </w:p>
    <w:p w:rsidR="00133669" w:rsidRP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contributor"/>
          <w:rFonts w:ascii="Times New Roman" w:hAnsi="Times New Roman"/>
          <w:b/>
          <w:bCs/>
          <w:szCs w:val="22"/>
        </w:rPr>
      </w:pPr>
      <w:r w:rsidRPr="00133669">
        <w:rPr>
          <w:rStyle w:val="contributor"/>
          <w:rFonts w:ascii="Times New Roman" w:hAnsi="Times New Roman"/>
          <w:b/>
          <w:bCs/>
          <w:szCs w:val="22"/>
        </w:rPr>
        <w:lastRenderedPageBreak/>
        <w:t xml:space="preserve">CENA BIENÁLE BRNO ZA PŘÍNOS V OBORU GRAFICKÉHO DESIGNU </w:t>
      </w:r>
    </w:p>
    <w:p w:rsidR="00CF18E5" w:rsidRPr="001C464C" w:rsidRDefault="00CF18E5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contributor"/>
          <w:rFonts w:ascii="Times New Roman" w:hAnsi="Times New Roman"/>
          <w:b/>
          <w:bCs/>
          <w:szCs w:val="22"/>
        </w:rPr>
      </w:pPr>
      <w:r w:rsidRPr="001C464C">
        <w:rPr>
          <w:rStyle w:val="contributor"/>
          <w:rFonts w:ascii="Times New Roman" w:hAnsi="Times New Roman"/>
          <w:b/>
          <w:bCs/>
          <w:szCs w:val="22"/>
        </w:rPr>
        <w:t xml:space="preserve">Jan </w:t>
      </w:r>
      <w:proofErr w:type="spellStart"/>
      <w:r w:rsidRPr="001C464C">
        <w:rPr>
          <w:rStyle w:val="contributor"/>
          <w:rFonts w:ascii="Times New Roman" w:hAnsi="Times New Roman"/>
          <w:b/>
          <w:bCs/>
          <w:szCs w:val="22"/>
        </w:rPr>
        <w:t>Rajlich</w:t>
      </w:r>
      <w:proofErr w:type="spellEnd"/>
      <w:r w:rsidRPr="001C464C">
        <w:rPr>
          <w:rStyle w:val="contributor"/>
          <w:rFonts w:ascii="Times New Roman" w:hAnsi="Times New Roman"/>
          <w:b/>
          <w:bCs/>
          <w:szCs w:val="22"/>
        </w:rPr>
        <w:t xml:space="preserve"> </w:t>
      </w:r>
      <w:proofErr w:type="spellStart"/>
      <w:r w:rsidRPr="001C464C">
        <w:rPr>
          <w:rStyle w:val="contributor"/>
          <w:rFonts w:ascii="Times New Roman" w:hAnsi="Times New Roman"/>
          <w:b/>
          <w:bCs/>
          <w:szCs w:val="22"/>
        </w:rPr>
        <w:t>st.</w:t>
      </w:r>
      <w:proofErr w:type="spellEnd"/>
      <w:r w:rsidRPr="001C464C">
        <w:rPr>
          <w:rStyle w:val="contributor"/>
          <w:rFonts w:ascii="Times New Roman" w:hAnsi="Times New Roman"/>
          <w:b/>
          <w:bCs/>
          <w:szCs w:val="22"/>
        </w:rPr>
        <w:t xml:space="preserve">, </w:t>
      </w:r>
      <w:proofErr w:type="spellStart"/>
      <w:r w:rsidRPr="001C464C">
        <w:rPr>
          <w:rStyle w:val="contributor"/>
          <w:rFonts w:ascii="Times New Roman" w:hAnsi="Times New Roman"/>
          <w:b/>
          <w:bCs/>
          <w:szCs w:val="22"/>
        </w:rPr>
        <w:t>Česká</w:t>
      </w:r>
      <w:proofErr w:type="spellEnd"/>
      <w:r w:rsidRPr="001C464C">
        <w:rPr>
          <w:rStyle w:val="contributor"/>
          <w:rFonts w:ascii="Times New Roman" w:hAnsi="Times New Roman"/>
          <w:b/>
          <w:bCs/>
          <w:szCs w:val="22"/>
        </w:rPr>
        <w:t xml:space="preserve"> </w:t>
      </w:r>
      <w:proofErr w:type="spellStart"/>
      <w:r w:rsidRPr="001C464C">
        <w:rPr>
          <w:rStyle w:val="contributor"/>
          <w:rFonts w:ascii="Times New Roman" w:hAnsi="Times New Roman"/>
          <w:b/>
          <w:bCs/>
          <w:szCs w:val="22"/>
        </w:rPr>
        <w:t>republika</w:t>
      </w:r>
      <w:proofErr w:type="spellEnd"/>
      <w:r w:rsidRPr="001C464C">
        <w:rPr>
          <w:rStyle w:val="contributor"/>
          <w:rFonts w:ascii="Times New Roman" w:hAnsi="Times New Roman"/>
          <w:b/>
          <w:bCs/>
          <w:szCs w:val="22"/>
        </w:rPr>
        <w:t xml:space="preserve"> </w:t>
      </w:r>
    </w:p>
    <w:p w:rsidR="00CF18E5" w:rsidRPr="00133669" w:rsidRDefault="00CF18E5" w:rsidP="00CF18E5">
      <w:pPr>
        <w:spacing w:line="288" w:lineRule="auto"/>
        <w:rPr>
          <w:rStyle w:val="contributor"/>
          <w:rFonts w:ascii="Times New Roman" w:hAnsi="Times New Roman" w:cs="Times New Roman"/>
          <w:lang w:val="cs-CZ"/>
        </w:rPr>
      </w:pPr>
      <w:r w:rsidRPr="001C464C">
        <w:rPr>
          <w:rFonts w:ascii="Times New Roman" w:hAnsi="Times New Roman" w:cs="Times New Roman"/>
        </w:rPr>
        <w:t>(Uděluje organizační výbor Bienále Brno</w:t>
      </w:r>
      <w:r w:rsidR="00133669" w:rsidRPr="001C464C">
        <w:rPr>
          <w:rFonts w:ascii="Times New Roman" w:hAnsi="Times New Roman" w:cs="Times New Roman"/>
        </w:rPr>
        <w:t>)</w:t>
      </w:r>
    </w:p>
    <w:p w:rsidR="001C464C" w:rsidRPr="00097CFC" w:rsidRDefault="00D1605B" w:rsidP="00097CFC">
      <w:pPr>
        <w:spacing w:line="288" w:lineRule="auto"/>
        <w:rPr>
          <w:rStyle w:val="contributor"/>
          <w:rFonts w:ascii="Times New Roman" w:hAnsi="Times New Roman" w:cs="Times New Roman"/>
          <w:color w:val="1D2129"/>
          <w:lang w:val="cs-CZ"/>
        </w:rPr>
      </w:pPr>
      <w:r>
        <w:rPr>
          <w:rFonts w:ascii="Times New Roman" w:hAnsi="Times New Roman" w:cs="Times New Roman"/>
          <w:color w:val="1D2129"/>
        </w:rPr>
        <w:t xml:space="preserve">Jan </w:t>
      </w:r>
      <w:proofErr w:type="spellStart"/>
      <w:r>
        <w:rPr>
          <w:rFonts w:ascii="Times New Roman" w:hAnsi="Times New Roman" w:cs="Times New Roman"/>
          <w:color w:val="1D2129"/>
        </w:rPr>
        <w:t>Rajlich</w:t>
      </w:r>
      <w:proofErr w:type="spellEnd"/>
      <w:r>
        <w:rPr>
          <w:rFonts w:ascii="Times New Roman" w:hAnsi="Times New Roman" w:cs="Times New Roman"/>
          <w:color w:val="1D2129"/>
        </w:rPr>
        <w:t xml:space="preserve"> ml.: „</w:t>
      </w:r>
      <w:r w:rsidRPr="00097CFC">
        <w:rPr>
          <w:rFonts w:ascii="Times New Roman" w:hAnsi="Times New Roman" w:cs="Times New Roman"/>
          <w:i/>
          <w:color w:val="1D2129"/>
        </w:rPr>
        <w:t xml:space="preserve">Jan </w:t>
      </w:r>
      <w:proofErr w:type="spellStart"/>
      <w:r w:rsidRPr="00097CFC">
        <w:rPr>
          <w:rFonts w:ascii="Times New Roman" w:hAnsi="Times New Roman" w:cs="Times New Roman"/>
          <w:i/>
          <w:color w:val="1D2129"/>
        </w:rPr>
        <w:t>Rajlich</w:t>
      </w:r>
      <w:proofErr w:type="spellEnd"/>
      <w:r w:rsidRPr="00097CFC">
        <w:rPr>
          <w:rFonts w:ascii="Times New Roman" w:hAnsi="Times New Roman" w:cs="Times New Roman"/>
          <w:i/>
          <w:color w:val="1D2129"/>
        </w:rPr>
        <w:t xml:space="preserve"> st. je zakladatelem a organizátorem Mezinárodního bienále grafického designu v Brně, v jehož čele stál v letech 1963–1992. Patří k předním a současně v zahraničí nejznámějším českým designérům. Za svůj přínos k rozvoji grafického designu byl několikrát vyznamenán v zahraničí, např. Cenou ICOGRADA (1972, 1983, 1985, 2002). Navrhoval plakáty </w:t>
      </w:r>
      <w:r w:rsidR="00097CFC">
        <w:rPr>
          <w:rFonts w:ascii="Times New Roman" w:hAnsi="Times New Roman" w:cs="Times New Roman"/>
          <w:i/>
          <w:color w:val="1D2129"/>
        </w:rPr>
        <w:br/>
      </w:r>
      <w:r w:rsidRPr="00097CFC">
        <w:rPr>
          <w:rFonts w:ascii="Times New Roman" w:hAnsi="Times New Roman" w:cs="Times New Roman"/>
          <w:i/>
          <w:color w:val="1D2129"/>
        </w:rPr>
        <w:t xml:space="preserve">a grafická řešení tiskovin, vytvořil vizuální styl řady institucí (např. </w:t>
      </w:r>
      <w:r w:rsidR="00097CFC" w:rsidRPr="00097CFC">
        <w:rPr>
          <w:rFonts w:ascii="Times New Roman" w:hAnsi="Times New Roman" w:cs="Times New Roman"/>
          <w:i/>
          <w:color w:val="1D2129"/>
        </w:rPr>
        <w:t>Brněnských veletrhů a výstav)</w:t>
      </w:r>
      <w:r w:rsidRPr="00097CFC">
        <w:rPr>
          <w:rFonts w:ascii="Times New Roman" w:hAnsi="Times New Roman" w:cs="Times New Roman"/>
          <w:i/>
          <w:color w:val="1D2129"/>
        </w:rPr>
        <w:t>. M</w:t>
      </w:r>
      <w:r w:rsidR="000F4E78">
        <w:rPr>
          <w:rFonts w:ascii="Times New Roman" w:hAnsi="Times New Roman" w:cs="Times New Roman"/>
          <w:i/>
          <w:color w:val="1D2129"/>
        </w:rPr>
        <w:t>oravská galerie v Brně zřizuje a</w:t>
      </w:r>
      <w:r w:rsidRPr="00097CFC">
        <w:rPr>
          <w:rFonts w:ascii="Times New Roman" w:hAnsi="Times New Roman" w:cs="Times New Roman"/>
          <w:i/>
          <w:color w:val="1D2129"/>
        </w:rPr>
        <w:t xml:space="preserve">rchiv Jana </w:t>
      </w:r>
      <w:proofErr w:type="spellStart"/>
      <w:r w:rsidRPr="00097CFC">
        <w:rPr>
          <w:rFonts w:ascii="Times New Roman" w:hAnsi="Times New Roman" w:cs="Times New Roman"/>
          <w:i/>
          <w:color w:val="1D2129"/>
        </w:rPr>
        <w:t>Rajlicha</w:t>
      </w:r>
      <w:proofErr w:type="spellEnd"/>
      <w:r w:rsidRPr="00097CFC">
        <w:rPr>
          <w:rFonts w:ascii="Times New Roman" w:hAnsi="Times New Roman" w:cs="Times New Roman"/>
          <w:i/>
          <w:color w:val="1D2129"/>
        </w:rPr>
        <w:t xml:space="preserve">, který bude zpřístupněn veřejnosti spolu se soubornou výstavou z celoživotního díla Jana </w:t>
      </w:r>
      <w:proofErr w:type="spellStart"/>
      <w:r w:rsidRPr="00097CFC">
        <w:rPr>
          <w:rFonts w:ascii="Times New Roman" w:hAnsi="Times New Roman" w:cs="Times New Roman"/>
          <w:i/>
          <w:color w:val="1D2129"/>
        </w:rPr>
        <w:t>Rajlicha</w:t>
      </w:r>
      <w:proofErr w:type="spellEnd"/>
      <w:r w:rsidRPr="00097CFC">
        <w:rPr>
          <w:rFonts w:ascii="Times New Roman" w:hAnsi="Times New Roman" w:cs="Times New Roman"/>
          <w:i/>
          <w:color w:val="1D2129"/>
        </w:rPr>
        <w:t xml:space="preserve"> v roce 2020 u příležitosti 100letého jubilea autora.</w:t>
      </w:r>
      <w:r w:rsidR="00097CFC">
        <w:rPr>
          <w:rFonts w:ascii="Times New Roman" w:hAnsi="Times New Roman" w:cs="Times New Roman"/>
          <w:color w:val="1D2129"/>
        </w:rPr>
        <w:t>“ (</w:t>
      </w:r>
      <w:r w:rsidRPr="00D1605B">
        <w:rPr>
          <w:rStyle w:val="contributor"/>
          <w:rFonts w:ascii="Times New Roman" w:hAnsi="Times New Roman" w:cs="Times New Roman"/>
          <w:lang w:val="cs-CZ"/>
        </w:rPr>
        <w:t>Zdroj: https://www.facebook.com/Rajlich/</w:t>
      </w:r>
      <w:r w:rsidR="00097CFC">
        <w:rPr>
          <w:rStyle w:val="contributor"/>
          <w:rFonts w:ascii="Times New Roman" w:hAnsi="Times New Roman" w:cs="Times New Roman"/>
          <w:lang w:val="cs-CZ"/>
        </w:rPr>
        <w:t>)</w:t>
      </w:r>
    </w:p>
    <w:p w:rsidR="00CF18E5" w:rsidRP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contributor"/>
          <w:rFonts w:ascii="Times New Roman" w:hAnsi="Times New Roman"/>
          <w:b/>
          <w:bCs/>
          <w:szCs w:val="22"/>
        </w:rPr>
      </w:pPr>
      <w:r w:rsidRPr="00133669">
        <w:rPr>
          <w:rStyle w:val="contributor"/>
          <w:rFonts w:ascii="Times New Roman" w:hAnsi="Times New Roman"/>
          <w:b/>
          <w:bCs/>
          <w:szCs w:val="22"/>
        </w:rPr>
        <w:t xml:space="preserve">CENA DIVÁKA </w:t>
      </w:r>
    </w:p>
    <w:p w:rsidR="00CF18E5" w:rsidRPr="00133669" w:rsidRDefault="00CF18E5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contributor"/>
          <w:rFonts w:ascii="Times New Roman" w:hAnsi="Times New Roman"/>
          <w:bCs/>
          <w:szCs w:val="22"/>
        </w:rPr>
      </w:pPr>
      <w:r w:rsidRPr="00133669">
        <w:rPr>
          <w:rStyle w:val="contributor"/>
          <w:rFonts w:ascii="Times New Roman" w:hAnsi="Times New Roman"/>
          <w:bCs/>
          <w:szCs w:val="22"/>
        </w:rPr>
        <w:t xml:space="preserve">(Bude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udělena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na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základě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hlasování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návštěvníků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po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ukončení</w:t>
      </w:r>
      <w:proofErr w:type="spellEnd"/>
      <w:r w:rsidRPr="00133669">
        <w:rPr>
          <w:rStyle w:val="contributor"/>
          <w:rFonts w:ascii="Times New Roman" w:hAnsi="Times New Roman"/>
          <w:bCs/>
          <w:szCs w:val="22"/>
        </w:rPr>
        <w:t xml:space="preserve"> </w:t>
      </w:r>
      <w:proofErr w:type="spellStart"/>
      <w:r w:rsidRPr="00133669">
        <w:rPr>
          <w:rStyle w:val="contributor"/>
          <w:rFonts w:ascii="Times New Roman" w:hAnsi="Times New Roman"/>
          <w:bCs/>
          <w:szCs w:val="22"/>
        </w:rPr>
        <w:t>akce</w:t>
      </w:r>
      <w:proofErr w:type="spellEnd"/>
      <w:r w:rsidR="00133669">
        <w:rPr>
          <w:rStyle w:val="contributor"/>
          <w:rFonts w:ascii="Times New Roman" w:hAnsi="Times New Roman"/>
          <w:bCs/>
          <w:szCs w:val="22"/>
        </w:rPr>
        <w:t>)</w:t>
      </w:r>
    </w:p>
    <w:p w:rsidR="00133669" w:rsidRDefault="00133669" w:rsidP="00CF18E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contributor"/>
          <w:rFonts w:ascii="Times New Roman" w:hAnsi="Times New Roman"/>
          <w:bCs/>
          <w:sz w:val="24"/>
          <w:szCs w:val="24"/>
        </w:rPr>
      </w:pPr>
    </w:p>
    <w:p w:rsidR="00D1605B" w:rsidRDefault="00D1605B" w:rsidP="00240D88">
      <w:pPr>
        <w:rPr>
          <w:rFonts w:ascii="Times New Roman" w:hAnsi="Times New Roman" w:cs="Times New Roman"/>
          <w:b/>
          <w:lang w:val="en-GB"/>
        </w:rPr>
      </w:pPr>
    </w:p>
    <w:p w:rsidR="00536738" w:rsidRPr="00D1605B" w:rsidRDefault="00D1605B" w:rsidP="00240D88">
      <w:pPr>
        <w:rPr>
          <w:rFonts w:ascii="Times New Roman" w:hAnsi="Times New Roman" w:cs="Times New Roman"/>
          <w:b/>
          <w:lang w:val="en-GB"/>
        </w:rPr>
      </w:pPr>
      <w:r w:rsidRPr="00D1605B">
        <w:rPr>
          <w:rFonts w:ascii="Times New Roman" w:hAnsi="Times New Roman" w:cs="Times New Roman"/>
          <w:b/>
          <w:lang w:val="en-GB"/>
        </w:rPr>
        <w:t xml:space="preserve">MEZINÁRODNÍ VÝBĚROVÁ POROTA </w:t>
      </w:r>
    </w:p>
    <w:p w:rsidR="00536738" w:rsidRPr="00D1605B" w:rsidRDefault="00536738" w:rsidP="000F4E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1605B">
        <w:rPr>
          <w:rFonts w:ascii="Times New Roman" w:hAnsi="Times New Roman" w:cs="Times New Roman"/>
          <w:b/>
        </w:rPr>
        <w:t xml:space="preserve">Pavla Pauknerová, </w:t>
      </w:r>
      <w:r w:rsidRPr="00D1605B">
        <w:rPr>
          <w:rFonts w:ascii="Times New Roman" w:hAnsi="Times New Roman" w:cs="Times New Roman"/>
        </w:rPr>
        <w:t xml:space="preserve">teoretička designu, pedagog, Česká republika – předsedkyně poroty </w:t>
      </w:r>
    </w:p>
    <w:p w:rsidR="00536738" w:rsidRPr="00D1605B" w:rsidRDefault="00536738" w:rsidP="000F4E78">
      <w:pPr>
        <w:spacing w:after="0" w:line="288" w:lineRule="auto"/>
        <w:rPr>
          <w:rFonts w:ascii="Times New Roman" w:hAnsi="Times New Roman" w:cs="Times New Roman"/>
          <w:lang w:val="en-GB"/>
        </w:rPr>
      </w:pPr>
      <w:r w:rsidRPr="00D1605B">
        <w:rPr>
          <w:rFonts w:ascii="Times New Roman" w:hAnsi="Times New Roman" w:cs="Times New Roman"/>
          <w:b/>
        </w:rPr>
        <w:t xml:space="preserve">Lars Harmsen, </w:t>
      </w:r>
      <w:r w:rsidRPr="00D1605B">
        <w:rPr>
          <w:rFonts w:ascii="Times New Roman" w:hAnsi="Times New Roman" w:cs="Times New Roman"/>
        </w:rPr>
        <w:t xml:space="preserve">designér, art </w:t>
      </w:r>
      <w:proofErr w:type="spellStart"/>
      <w:r w:rsidRPr="00D1605B">
        <w:rPr>
          <w:rFonts w:ascii="Times New Roman" w:hAnsi="Times New Roman" w:cs="Times New Roman"/>
        </w:rPr>
        <w:t>director</w:t>
      </w:r>
      <w:proofErr w:type="spellEnd"/>
      <w:r w:rsidRPr="00D1605B">
        <w:rPr>
          <w:rFonts w:ascii="Times New Roman" w:hAnsi="Times New Roman" w:cs="Times New Roman"/>
        </w:rPr>
        <w:t xml:space="preserve">, šéfredaktor, Německo – </w:t>
      </w:r>
      <w:proofErr w:type="spellStart"/>
      <w:r w:rsidRPr="00D1605B">
        <w:rPr>
          <w:rFonts w:ascii="Times New Roman" w:hAnsi="Times New Roman" w:cs="Times New Roman"/>
          <w:lang w:val="en-GB"/>
        </w:rPr>
        <w:t>místopředseda</w:t>
      </w:r>
      <w:proofErr w:type="spellEnd"/>
      <w:r w:rsidRPr="00D1605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1605B">
        <w:rPr>
          <w:rFonts w:ascii="Times New Roman" w:hAnsi="Times New Roman" w:cs="Times New Roman"/>
          <w:lang w:val="en-GB"/>
        </w:rPr>
        <w:t>poroty</w:t>
      </w:r>
      <w:proofErr w:type="spellEnd"/>
      <w:r w:rsidRPr="00D1605B">
        <w:rPr>
          <w:rFonts w:ascii="Times New Roman" w:hAnsi="Times New Roman" w:cs="Times New Roman"/>
          <w:lang w:val="en-GB"/>
        </w:rPr>
        <w:t xml:space="preserve"> </w:t>
      </w:r>
    </w:p>
    <w:p w:rsidR="00536738" w:rsidRPr="00D1605B" w:rsidRDefault="00536738" w:rsidP="000F4E78">
      <w:pPr>
        <w:spacing w:after="0" w:line="360" w:lineRule="auto"/>
        <w:rPr>
          <w:rFonts w:ascii="Times New Roman" w:hAnsi="Times New Roman" w:cs="Times New Roman"/>
        </w:rPr>
      </w:pPr>
      <w:r w:rsidRPr="00D1605B">
        <w:rPr>
          <w:rFonts w:ascii="Times New Roman" w:hAnsi="Times New Roman" w:cs="Times New Roman"/>
          <w:b/>
        </w:rPr>
        <w:t xml:space="preserve">Jiří Karásek, </w:t>
      </w:r>
      <w:r w:rsidRPr="00D1605B">
        <w:rPr>
          <w:rFonts w:ascii="Times New Roman" w:hAnsi="Times New Roman" w:cs="Times New Roman"/>
        </w:rPr>
        <w:t xml:space="preserve">designér, Česká republika </w:t>
      </w:r>
    </w:p>
    <w:p w:rsidR="00536738" w:rsidRPr="00D1605B" w:rsidRDefault="00536738" w:rsidP="000F4E78">
      <w:pPr>
        <w:spacing w:after="0" w:line="360" w:lineRule="auto"/>
        <w:rPr>
          <w:rFonts w:ascii="Times New Roman" w:hAnsi="Times New Roman" w:cs="Times New Roman"/>
        </w:rPr>
      </w:pPr>
      <w:r w:rsidRPr="00D1605B">
        <w:rPr>
          <w:rFonts w:ascii="Times New Roman" w:hAnsi="Times New Roman" w:cs="Times New Roman"/>
          <w:b/>
        </w:rPr>
        <w:t xml:space="preserve">Omar </w:t>
      </w:r>
      <w:proofErr w:type="spellStart"/>
      <w:r w:rsidRPr="00D1605B">
        <w:rPr>
          <w:rFonts w:ascii="Times New Roman" w:hAnsi="Times New Roman" w:cs="Times New Roman"/>
          <w:b/>
        </w:rPr>
        <w:t>Sosa</w:t>
      </w:r>
      <w:proofErr w:type="spellEnd"/>
      <w:r w:rsidRPr="00D1605B">
        <w:rPr>
          <w:rFonts w:ascii="Times New Roman" w:hAnsi="Times New Roman" w:cs="Times New Roman"/>
          <w:b/>
        </w:rPr>
        <w:t xml:space="preserve">, </w:t>
      </w:r>
      <w:r w:rsidRPr="00D1605B">
        <w:rPr>
          <w:rFonts w:ascii="Times New Roman" w:hAnsi="Times New Roman" w:cs="Times New Roman"/>
        </w:rPr>
        <w:t xml:space="preserve">designér, art </w:t>
      </w:r>
      <w:proofErr w:type="spellStart"/>
      <w:r w:rsidRPr="00D1605B">
        <w:rPr>
          <w:rFonts w:ascii="Times New Roman" w:hAnsi="Times New Roman" w:cs="Times New Roman"/>
        </w:rPr>
        <w:t>director</w:t>
      </w:r>
      <w:proofErr w:type="spellEnd"/>
      <w:r w:rsidRPr="00D1605B">
        <w:rPr>
          <w:rFonts w:ascii="Times New Roman" w:hAnsi="Times New Roman" w:cs="Times New Roman"/>
        </w:rPr>
        <w:t xml:space="preserve">, vydavatel, publicista, Španělsko/USA </w:t>
      </w:r>
    </w:p>
    <w:p w:rsidR="00536738" w:rsidRPr="00D1605B" w:rsidRDefault="00536738" w:rsidP="000F4E78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D1605B">
        <w:rPr>
          <w:rFonts w:ascii="Times New Roman" w:hAnsi="Times New Roman" w:cs="Times New Roman"/>
          <w:b/>
        </w:rPr>
        <w:t>Steve</w:t>
      </w:r>
      <w:proofErr w:type="spellEnd"/>
      <w:r w:rsidRPr="00D1605B">
        <w:rPr>
          <w:rFonts w:ascii="Times New Roman" w:hAnsi="Times New Roman" w:cs="Times New Roman"/>
          <w:b/>
        </w:rPr>
        <w:t xml:space="preserve"> Watson</w:t>
      </w:r>
      <w:r w:rsidRPr="00D1605B">
        <w:rPr>
          <w:rFonts w:ascii="Times New Roman" w:hAnsi="Times New Roman" w:cs="Times New Roman"/>
        </w:rPr>
        <w:t xml:space="preserve">, ředitel </w:t>
      </w:r>
      <w:proofErr w:type="spellStart"/>
      <w:r w:rsidRPr="00D1605B">
        <w:rPr>
          <w:rFonts w:ascii="Times New Roman" w:hAnsi="Times New Roman" w:cs="Times New Roman"/>
        </w:rPr>
        <w:t>Stack</w:t>
      </w:r>
      <w:proofErr w:type="spellEnd"/>
      <w:r w:rsidRPr="00D1605B">
        <w:rPr>
          <w:rFonts w:ascii="Times New Roman" w:hAnsi="Times New Roman" w:cs="Times New Roman"/>
        </w:rPr>
        <w:t xml:space="preserve"> </w:t>
      </w:r>
      <w:proofErr w:type="spellStart"/>
      <w:r w:rsidRPr="00D1605B">
        <w:rPr>
          <w:rFonts w:ascii="Times New Roman" w:hAnsi="Times New Roman" w:cs="Times New Roman"/>
        </w:rPr>
        <w:t>Magazines</w:t>
      </w:r>
      <w:proofErr w:type="spellEnd"/>
      <w:r w:rsidRPr="00D1605B">
        <w:rPr>
          <w:rFonts w:ascii="Times New Roman" w:hAnsi="Times New Roman" w:cs="Times New Roman"/>
        </w:rPr>
        <w:t xml:space="preserve">, nakladatel, vydavatel, Velká Británie </w:t>
      </w:r>
    </w:p>
    <w:p w:rsidR="00536738" w:rsidRPr="00D1605B" w:rsidRDefault="00536738" w:rsidP="000F4E78">
      <w:pPr>
        <w:spacing w:after="0" w:line="300" w:lineRule="atLeast"/>
        <w:rPr>
          <w:rFonts w:ascii="Times New Roman" w:hAnsi="Times New Roman" w:cs="Times New Roman"/>
        </w:rPr>
      </w:pPr>
      <w:r w:rsidRPr="00D1605B">
        <w:rPr>
          <w:rFonts w:ascii="Times New Roman" w:hAnsi="Times New Roman" w:cs="Times New Roman"/>
          <w:b/>
        </w:rPr>
        <w:t>O</w:t>
      </w:r>
      <w:r w:rsidR="00806AE5" w:rsidRPr="00D1605B">
        <w:rPr>
          <w:rFonts w:ascii="Times New Roman" w:hAnsi="Times New Roman" w:cs="Times New Roman"/>
          <w:b/>
        </w:rPr>
        <w:t xml:space="preserve">KOLO, </w:t>
      </w:r>
      <w:r w:rsidR="00806AE5" w:rsidRPr="00D1605B">
        <w:rPr>
          <w:rFonts w:ascii="Times New Roman" w:hAnsi="Times New Roman" w:cs="Times New Roman"/>
        </w:rPr>
        <w:t>kreativní sdružení, kurátoři Bienále Brno 2018, Česká republika</w:t>
      </w:r>
    </w:p>
    <w:p w:rsidR="00CF18E5" w:rsidRPr="00D1605B" w:rsidRDefault="00CF18E5" w:rsidP="000F4E78">
      <w:pPr>
        <w:spacing w:after="0"/>
        <w:rPr>
          <w:rFonts w:ascii="Times New Roman" w:hAnsi="Times New Roman" w:cs="Times New Roman"/>
        </w:rPr>
      </w:pPr>
    </w:p>
    <w:p w:rsidR="00F93DDF" w:rsidRDefault="00F93DDF" w:rsidP="000F4E78">
      <w:pPr>
        <w:spacing w:after="0"/>
      </w:pPr>
    </w:p>
    <w:p w:rsidR="001C464C" w:rsidRDefault="001C464C"/>
    <w:p w:rsidR="001C464C" w:rsidRDefault="001C464C"/>
    <w:p w:rsidR="001C464C" w:rsidRDefault="001C464C"/>
    <w:p w:rsidR="00240D88" w:rsidRDefault="00240D88"/>
    <w:p w:rsidR="00240D88" w:rsidRDefault="00240D88"/>
    <w:sectPr w:rsidR="00240D88" w:rsidSect="000F4E7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64" w:rsidRDefault="00DC2864" w:rsidP="00133669">
      <w:pPr>
        <w:spacing w:after="0" w:line="240" w:lineRule="auto"/>
      </w:pPr>
      <w:r>
        <w:separator/>
      </w:r>
    </w:p>
  </w:endnote>
  <w:endnote w:type="continuationSeparator" w:id="0">
    <w:p w:rsidR="00DC2864" w:rsidRDefault="00DC2864" w:rsidP="0013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78" w:rsidRPr="00BB1CBD" w:rsidRDefault="000F4E78" w:rsidP="000F4E78">
    <w:pPr>
      <w:overflowPunct w:val="0"/>
      <w:autoSpaceDE w:val="0"/>
      <w:autoSpaceDN w:val="0"/>
      <w:adjustRightInd w:val="0"/>
      <w:spacing w:after="0"/>
      <w:rPr>
        <w:lang w:val="en-GB"/>
      </w:rPr>
    </w:pPr>
    <w:proofErr w:type="spellStart"/>
    <w:r w:rsidRPr="00BB1CBD">
      <w:rPr>
        <w:lang w:val="en-GB"/>
      </w:rPr>
      <w:t>Bienále</w:t>
    </w:r>
    <w:proofErr w:type="spellEnd"/>
    <w:r w:rsidRPr="00BB1CBD">
      <w:rPr>
        <w:lang w:val="en-GB"/>
      </w:rPr>
      <w:t xml:space="preserve"> Brno / Brno Biennial</w:t>
    </w:r>
  </w:p>
  <w:p w:rsidR="000F4E78" w:rsidRPr="00BB1CBD" w:rsidRDefault="000F4E78" w:rsidP="000F4E78">
    <w:pPr>
      <w:overflowPunct w:val="0"/>
      <w:autoSpaceDE w:val="0"/>
      <w:autoSpaceDN w:val="0"/>
      <w:adjustRightInd w:val="0"/>
      <w:spacing w:after="0"/>
    </w:pPr>
    <w:r w:rsidRPr="00BB1CBD">
      <w:t xml:space="preserve">Moravská galerie v Brně / </w:t>
    </w:r>
    <w:proofErr w:type="spellStart"/>
    <w:r w:rsidRPr="00BB1CBD">
      <w:t>Moravian</w:t>
    </w:r>
    <w:proofErr w:type="spellEnd"/>
    <w:r w:rsidRPr="00BB1CBD">
      <w:t xml:space="preserve"> </w:t>
    </w:r>
    <w:proofErr w:type="spellStart"/>
    <w:r w:rsidRPr="00BB1CBD">
      <w:t>Gallery</w:t>
    </w:r>
    <w:proofErr w:type="spellEnd"/>
    <w:r w:rsidRPr="00BB1CBD">
      <w:t xml:space="preserve"> in Brno</w:t>
    </w:r>
  </w:p>
  <w:p w:rsidR="000F4E78" w:rsidRPr="00BB1CBD" w:rsidRDefault="000F4E78" w:rsidP="000F4E78">
    <w:pPr>
      <w:overflowPunct w:val="0"/>
      <w:autoSpaceDE w:val="0"/>
      <w:autoSpaceDN w:val="0"/>
      <w:adjustRightInd w:val="0"/>
      <w:spacing w:after="0"/>
    </w:pPr>
    <w:r w:rsidRPr="00BB1CBD">
      <w:t xml:space="preserve">Husova 18, </w:t>
    </w:r>
    <w:proofErr w:type="gramStart"/>
    <w:r w:rsidRPr="00BB1CBD">
      <w:t>CZ</w:t>
    </w:r>
    <w:proofErr w:type="gramEnd"/>
    <w:r w:rsidRPr="00BB1CBD">
      <w:t>–</w:t>
    </w:r>
    <w:proofErr w:type="gramStart"/>
    <w:r w:rsidRPr="00BB1CBD">
      <w:t>662 26</w:t>
    </w:r>
    <w:proofErr w:type="gramEnd"/>
    <w:r w:rsidRPr="00BB1CBD">
      <w:t xml:space="preserve"> Brno</w:t>
    </w:r>
    <w:r>
      <w:t xml:space="preserve">, </w:t>
    </w:r>
    <w:r w:rsidRPr="00BB1CBD">
      <w:t>Česk</w:t>
    </w:r>
    <w:r>
      <w:t>á republika / Czech Republic</w:t>
    </w:r>
  </w:p>
  <w:p w:rsidR="000F4E78" w:rsidRPr="00BB1CBD" w:rsidRDefault="000F4E78" w:rsidP="000F4E78">
    <w:pPr>
      <w:overflowPunct w:val="0"/>
      <w:autoSpaceDE w:val="0"/>
      <w:autoSpaceDN w:val="0"/>
      <w:adjustRightInd w:val="0"/>
      <w:spacing w:after="0"/>
    </w:pPr>
    <w:r w:rsidRPr="00BB1CBD">
      <w:t>Tel.: +420</w:t>
    </w:r>
    <w:r>
      <w:t xml:space="preserve"> </w:t>
    </w:r>
    <w:r w:rsidRPr="00BB1CBD">
      <w:t>532 169</w:t>
    </w:r>
    <w:r>
      <w:t> </w:t>
    </w:r>
    <w:r w:rsidRPr="00BB1CBD">
      <w:t>160</w:t>
    </w:r>
    <w:r>
      <w:t xml:space="preserve"> </w:t>
    </w:r>
  </w:p>
  <w:p w:rsidR="000F4E78" w:rsidRPr="00BB1CBD" w:rsidRDefault="000F4E78" w:rsidP="000F4E78">
    <w:pPr>
      <w:overflowPunct w:val="0"/>
      <w:autoSpaceDE w:val="0"/>
      <w:autoSpaceDN w:val="0"/>
      <w:adjustRightInd w:val="0"/>
      <w:spacing w:after="0"/>
    </w:pPr>
    <w:r w:rsidRPr="00BB1CBD">
      <w:t xml:space="preserve">E-mail: </w:t>
    </w:r>
    <w:hyperlink r:id="rId1" w:history="1">
      <w:r w:rsidRPr="00BB1CBD">
        <w:rPr>
          <w:rStyle w:val="Hypertextovodkaz"/>
        </w:rPr>
        <w:t>info@bienalebrno.org</w:t>
      </w:r>
    </w:hyperlink>
  </w:p>
  <w:p w:rsidR="000F4E78" w:rsidRPr="00BB1CBD" w:rsidRDefault="00DC2864" w:rsidP="000F4E78">
    <w:pPr>
      <w:overflowPunct w:val="0"/>
      <w:autoSpaceDE w:val="0"/>
      <w:autoSpaceDN w:val="0"/>
      <w:adjustRightInd w:val="0"/>
      <w:spacing w:after="0"/>
    </w:pPr>
    <w:hyperlink r:id="rId2" w:history="1">
      <w:r w:rsidR="000F4E78" w:rsidRPr="00BB1CBD">
        <w:rPr>
          <w:rStyle w:val="Hypertextovodkaz"/>
        </w:rPr>
        <w:t>www.bienalebrno.org</w:t>
      </w:r>
    </w:hyperlink>
  </w:p>
  <w:p w:rsidR="000F4E78" w:rsidRPr="00BB1CBD" w:rsidRDefault="00DC2864" w:rsidP="000F4E78">
    <w:pPr>
      <w:overflowPunct w:val="0"/>
      <w:autoSpaceDE w:val="0"/>
      <w:autoSpaceDN w:val="0"/>
      <w:adjustRightInd w:val="0"/>
      <w:spacing w:after="0"/>
    </w:pPr>
    <w:hyperlink r:id="rId3" w:history="1">
      <w:r w:rsidR="000F4E78" w:rsidRPr="00BB1CBD">
        <w:rPr>
          <w:rStyle w:val="Hypertextovodkaz"/>
        </w:rPr>
        <w:t>www.moravska-galerie.cz</w:t>
      </w:r>
    </w:hyperlink>
  </w:p>
  <w:p w:rsidR="000F4E78" w:rsidRDefault="000F4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64" w:rsidRDefault="00DC2864" w:rsidP="00133669">
      <w:pPr>
        <w:spacing w:after="0" w:line="240" w:lineRule="auto"/>
      </w:pPr>
      <w:r>
        <w:separator/>
      </w:r>
    </w:p>
  </w:footnote>
  <w:footnote w:type="continuationSeparator" w:id="0">
    <w:p w:rsidR="00DC2864" w:rsidRDefault="00DC2864" w:rsidP="0013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38" w:rsidRDefault="00536738" w:rsidP="0053673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78" w:rsidRDefault="000F4E78">
    <w:pPr>
      <w:pStyle w:val="Zhlav"/>
    </w:pPr>
    <w:r>
      <w:rPr>
        <w:noProof/>
        <w:lang w:eastAsia="cs-CZ"/>
      </w:rPr>
      <w:drawing>
        <wp:inline distT="0" distB="0" distL="0" distR="0" wp14:anchorId="358B4A41" wp14:editId="3BAC7DCC">
          <wp:extent cx="5760720" cy="2192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propagace_fb_14-1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E5"/>
    <w:rsid w:val="00097CFC"/>
    <w:rsid w:val="000F4E78"/>
    <w:rsid w:val="0010216C"/>
    <w:rsid w:val="00133669"/>
    <w:rsid w:val="00192A5D"/>
    <w:rsid w:val="001C464C"/>
    <w:rsid w:val="00240D88"/>
    <w:rsid w:val="0030396D"/>
    <w:rsid w:val="004932CA"/>
    <w:rsid w:val="00536738"/>
    <w:rsid w:val="00651020"/>
    <w:rsid w:val="00806AE5"/>
    <w:rsid w:val="00AD78CB"/>
    <w:rsid w:val="00C20D4A"/>
    <w:rsid w:val="00CF18E5"/>
    <w:rsid w:val="00D1605B"/>
    <w:rsid w:val="00DA5387"/>
    <w:rsid w:val="00DC2864"/>
    <w:rsid w:val="00DC3D30"/>
    <w:rsid w:val="00EC1037"/>
    <w:rsid w:val="00F11D2A"/>
    <w:rsid w:val="00F93DDF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F18E5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18E5"/>
    <w:rPr>
      <w:rFonts w:ascii="Arial Narrow" w:eastAsia="Times New Roman" w:hAnsi="Arial Narrow" w:cs="Arial"/>
      <w:b/>
      <w:bCs/>
      <w:sz w:val="24"/>
      <w:szCs w:val="24"/>
      <w:lang w:val="en-GB" w:eastAsia="cs-CZ"/>
    </w:rPr>
  </w:style>
  <w:style w:type="paragraph" w:customStyle="1" w:styleId="Normln1">
    <w:name w:val="Normální1"/>
    <w:rsid w:val="00CF18E5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customStyle="1" w:styleId="contributor">
    <w:name w:val="contributor"/>
    <w:rsid w:val="00CF18E5"/>
    <w:rPr>
      <w:lang w:val="de-DE"/>
    </w:rPr>
  </w:style>
  <w:style w:type="paragraph" w:styleId="Zhlav">
    <w:name w:val="header"/>
    <w:basedOn w:val="Normln"/>
    <w:link w:val="ZhlavChar"/>
    <w:uiPriority w:val="99"/>
    <w:unhideWhenUsed/>
    <w:rsid w:val="001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669"/>
  </w:style>
  <w:style w:type="paragraph" w:styleId="Zpat">
    <w:name w:val="footer"/>
    <w:basedOn w:val="Normln"/>
    <w:link w:val="ZpatChar"/>
    <w:uiPriority w:val="99"/>
    <w:unhideWhenUsed/>
    <w:rsid w:val="001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669"/>
  </w:style>
  <w:style w:type="character" w:styleId="Hypertextovodkaz">
    <w:name w:val="Hyperlink"/>
    <w:semiHidden/>
    <w:rsid w:val="0013366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6AE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AE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AE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AE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A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A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AE5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CF18E5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GB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18E5"/>
    <w:rPr>
      <w:rFonts w:ascii="Arial Narrow" w:eastAsia="Times New Roman" w:hAnsi="Arial Narrow" w:cs="Arial"/>
      <w:b/>
      <w:bCs/>
      <w:sz w:val="24"/>
      <w:szCs w:val="24"/>
      <w:lang w:val="en-GB" w:eastAsia="cs-CZ"/>
    </w:rPr>
  </w:style>
  <w:style w:type="paragraph" w:customStyle="1" w:styleId="Normln1">
    <w:name w:val="Normální1"/>
    <w:rsid w:val="00CF18E5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customStyle="1" w:styleId="contributor">
    <w:name w:val="contributor"/>
    <w:rsid w:val="00CF18E5"/>
    <w:rPr>
      <w:lang w:val="de-DE"/>
    </w:rPr>
  </w:style>
  <w:style w:type="paragraph" w:styleId="Zhlav">
    <w:name w:val="header"/>
    <w:basedOn w:val="Normln"/>
    <w:link w:val="ZhlavChar"/>
    <w:uiPriority w:val="99"/>
    <w:unhideWhenUsed/>
    <w:rsid w:val="001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669"/>
  </w:style>
  <w:style w:type="paragraph" w:styleId="Zpat">
    <w:name w:val="footer"/>
    <w:basedOn w:val="Normln"/>
    <w:link w:val="ZpatChar"/>
    <w:uiPriority w:val="99"/>
    <w:unhideWhenUsed/>
    <w:rsid w:val="0013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669"/>
  </w:style>
  <w:style w:type="character" w:styleId="Hypertextovodkaz">
    <w:name w:val="Hyperlink"/>
    <w:semiHidden/>
    <w:rsid w:val="0013366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6AE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AE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AE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AE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A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A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AE5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avska-galerie.cz" TargetMode="External"/><Relationship Id="rId2" Type="http://schemas.openxmlformats.org/officeDocument/2006/relationships/hyperlink" Target="http://www.bienalebrno.org" TargetMode="External"/><Relationship Id="rId1" Type="http://schemas.openxmlformats.org/officeDocument/2006/relationships/hyperlink" Target="mailto:info@bienalebrn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6</cp:revision>
  <cp:lastPrinted>2018-05-09T15:03:00Z</cp:lastPrinted>
  <dcterms:created xsi:type="dcterms:W3CDTF">2018-05-07T10:45:00Z</dcterms:created>
  <dcterms:modified xsi:type="dcterms:W3CDTF">2018-05-09T15:13:00Z</dcterms:modified>
</cp:coreProperties>
</file>